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THE OBESITY PARADOX DECODED: BMI AFFECTS CO-MORBIDITIES BUT NOT OUTCOMES IN ISCHEMIC STROKE </w:t>
      </w:r>
    </w:p>
    <w:p w:rsidR="00B921ED" w:rsidRDefault="00B921ED" w:rsidP="00690A59">
      <w:pPr>
        <w:widowControl w:val="0"/>
        <w:autoSpaceDE w:val="0"/>
        <w:autoSpaceDN w:val="0"/>
        <w:adjustRightInd w:val="0"/>
      </w:pPr>
      <w:r w:rsidRPr="00690A59">
        <w:rPr>
          <w:b/>
          <w:bCs/>
          <w:u w:val="single"/>
        </w:rPr>
        <w:t>J</w:t>
      </w:r>
      <w:r w:rsidR="00690A59" w:rsidRPr="00690A59">
        <w:rPr>
          <w:b/>
          <w:bCs/>
          <w:u w:val="single"/>
        </w:rPr>
        <w:t>.</w:t>
      </w:r>
      <w:r w:rsidRPr="00690A59">
        <w:rPr>
          <w:b/>
          <w:bCs/>
          <w:u w:val="single"/>
        </w:rPr>
        <w:t>A</w:t>
      </w:r>
      <w:r w:rsidR="00690A59" w:rsidRPr="00690A59">
        <w:rPr>
          <w:b/>
          <w:bCs/>
          <w:u w:val="single"/>
        </w:rPr>
        <w:t>.</w:t>
      </w:r>
      <w:r w:rsidRPr="00690A59">
        <w:rPr>
          <w:b/>
          <w:bCs/>
          <w:u w:val="single"/>
        </w:rPr>
        <w:t xml:space="preserve"> Pieper</w:t>
      </w:r>
      <w:r>
        <w:t>, M</w:t>
      </w:r>
      <w:r w:rsidR="00690A59">
        <w:t>.</w:t>
      </w:r>
      <w:r>
        <w:t xml:space="preserve"> </w:t>
      </w:r>
      <w:proofErr w:type="spellStart"/>
      <w:r>
        <w:t>Ashamalla</w:t>
      </w:r>
      <w:proofErr w:type="spellEnd"/>
      <w:r>
        <w:t>, D</w:t>
      </w:r>
      <w:r w:rsidR="00690A59">
        <w:t>.</w:t>
      </w:r>
      <w:r>
        <w:t xml:space="preserve"> </w:t>
      </w:r>
      <w:proofErr w:type="spellStart"/>
      <w:r>
        <w:t>Sedhom</w:t>
      </w:r>
      <w:proofErr w:type="spellEnd"/>
      <w:r>
        <w:t>, N</w:t>
      </w:r>
      <w:r w:rsidR="00690A59">
        <w:t>.</w:t>
      </w:r>
      <w:r>
        <w:t xml:space="preserve"> </w:t>
      </w:r>
      <w:proofErr w:type="spellStart"/>
      <w:r>
        <w:t>Yager</w:t>
      </w:r>
      <w:proofErr w:type="spellEnd"/>
      <w:r>
        <w:t>, M</w:t>
      </w:r>
      <w:r w:rsidR="00690A59">
        <w:t>.</w:t>
      </w:r>
      <w:r>
        <w:t xml:space="preserve"> </w:t>
      </w:r>
      <w:proofErr w:type="spellStart"/>
      <w:r>
        <w:t>Torosoff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Albany Medical College, Albany, NY,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690A59" w:rsidRDefault="00B921ED">
      <w:pPr>
        <w:widowControl w:val="0"/>
        <w:autoSpaceDE w:val="0"/>
        <w:autoSpaceDN w:val="0"/>
        <w:adjustRightInd w:val="0"/>
        <w:jc w:val="both"/>
      </w:pPr>
      <w:r w:rsidRPr="00690A59">
        <w:rPr>
          <w:i/>
          <w:iCs/>
        </w:rPr>
        <w:t>Background</w:t>
      </w:r>
      <w:r>
        <w:t xml:space="preserve">: We investigated an association between the following variables and their effect on mortality: CAD, PVD, HTN, dyslipidemia, </w:t>
      </w:r>
      <w:proofErr w:type="gramStart"/>
      <w:r>
        <w:t>evidence</w:t>
      </w:r>
      <w:proofErr w:type="gramEnd"/>
      <w:r>
        <w:t xml:space="preserve"> of atherosclerosis by echocardiography, end stage renal disease [ESRD], diabetes, and BMI.</w:t>
      </w:r>
    </w:p>
    <w:p w:rsidR="00690A59" w:rsidRDefault="00B921ED">
      <w:pPr>
        <w:widowControl w:val="0"/>
        <w:autoSpaceDE w:val="0"/>
        <w:autoSpaceDN w:val="0"/>
        <w:adjustRightInd w:val="0"/>
        <w:jc w:val="both"/>
      </w:pPr>
      <w:r w:rsidRPr="00690A59">
        <w:rPr>
          <w:i/>
          <w:iCs/>
        </w:rPr>
        <w:t>Materials and Methods</w:t>
      </w:r>
      <w:r>
        <w:t>: We performed retrospective chart review in 996 consecutive patients treated for ischemic stroke at a single tertiary medical center. Patients were divided according to BMI groups according to the National Institute of Health. This study was approved by the institutional IRB.</w:t>
      </w:r>
    </w:p>
    <w:p w:rsidR="00690A59" w:rsidRDefault="00B921ED">
      <w:pPr>
        <w:widowControl w:val="0"/>
        <w:autoSpaceDE w:val="0"/>
        <w:autoSpaceDN w:val="0"/>
        <w:adjustRightInd w:val="0"/>
        <w:jc w:val="both"/>
      </w:pPr>
      <w:r w:rsidRPr="00690A59">
        <w:rPr>
          <w:i/>
          <w:iCs/>
        </w:rPr>
        <w:t>Results</w:t>
      </w:r>
      <w:r>
        <w:t>: Despite the similar prevalence of morbid obesity in both sexes (52% female, 48% males), there were significantly more females with BMI &lt;25 (63.2% with 0-18.5 and 58.4% with 18.5-24.9 kg/m2, p&lt;0.05), and more males with BMI&gt;25 (60.82% with 25-30 and 59.2% with 30-35 kg/m2, p&lt;0.05). CAD was associated with normal (HR 10.4, CI 1.3-82.3, p=0.03) or increased weight (HR 7.92, CI 1.0-62.5, p=0.049); ESRD was less likely in overweight patients (HR 0.11, CI .014-0.775, p=0.03), and diabetes correlated with morbid obesity (HR 11.3, CI 2.2-58.4, p=0.004). When adjusted for comorbidities, PVD (HR 3.5, CI 1.6-7.9, p=0.002), ESRD (HR 3.6, CI 1.5-8.5, p=0.005), evidence of atherosclerosis by echocardiography (HR 1.64, CI 1.1-2.5, p=0.02), but not BMI, were associated with increased mortality.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690A59">
        <w:rPr>
          <w:i/>
          <w:iCs/>
        </w:rPr>
        <w:t>Conclusion</w:t>
      </w:r>
      <w:r>
        <w:t>: In patients with ischemic stroke, BMI appears to be a marker for specific comorbidities, but d</w:t>
      </w:r>
      <w:bookmarkStart w:id="0" w:name="_GoBack"/>
      <w:bookmarkEnd w:id="0"/>
      <w:r>
        <w:t xml:space="preserve">oes not independently portend improved or worsened prognosis. 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74" w:rsidRDefault="00640E74" w:rsidP="00690A59">
      <w:r>
        <w:separator/>
      </w:r>
    </w:p>
  </w:endnote>
  <w:endnote w:type="continuationSeparator" w:id="0">
    <w:p w:rsidR="00640E74" w:rsidRDefault="00640E74" w:rsidP="0069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74" w:rsidRDefault="00640E74" w:rsidP="00690A59">
      <w:r>
        <w:separator/>
      </w:r>
    </w:p>
  </w:footnote>
  <w:footnote w:type="continuationSeparator" w:id="0">
    <w:p w:rsidR="00640E74" w:rsidRDefault="00640E74" w:rsidP="0069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59" w:rsidRDefault="00690A59" w:rsidP="00690A59">
    <w:pPr>
      <w:pStyle w:val="Header"/>
    </w:pPr>
    <w:r>
      <w:t xml:space="preserve">1035    either    Cat: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Diabetes mellitus, obesity, insulin and atherosclerosis</w:t>
    </w:r>
  </w:p>
  <w:p w:rsidR="00690A59" w:rsidRDefault="00690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447B2F"/>
    <w:rsid w:val="00640E74"/>
    <w:rsid w:val="00690A59"/>
    <w:rsid w:val="00A25C19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9CBA0B-686A-4803-989E-FBD62C21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A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2016-02-02T11:37:00Z</dcterms:created>
  <dcterms:modified xsi:type="dcterms:W3CDTF">2016-02-02T11:38:00Z</dcterms:modified>
</cp:coreProperties>
</file>